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4939F3">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4939F3">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4939F3">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4939F3">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ED7C57">
        <w:rPr>
          <w:rFonts w:ascii="Palatino Linotype" w:eastAsia="Times New Roman" w:hAnsi="Palatino Linotype" w:cs="Arial"/>
          <w:b/>
          <w:sz w:val="22"/>
          <w:szCs w:val="22"/>
          <w:highlight w:val="yellow"/>
        </w:rPr>
        <w:t>2</w:t>
      </w:r>
      <w:r w:rsidR="007D0EE0" w:rsidRPr="007D0EE0">
        <w:rPr>
          <w:rFonts w:ascii="Palatino Linotype" w:eastAsia="Times New Roman" w:hAnsi="Palatino Linotype" w:cs="Arial"/>
          <w:b/>
          <w:sz w:val="22"/>
          <w:szCs w:val="22"/>
          <w:highlight w:val="yellow"/>
        </w:rPr>
        <w:t>º ESO</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w:t>
      </w:r>
      <w:bookmarkStart w:id="4" w:name="_GoBack"/>
      <w:bookmarkEnd w:id="4"/>
      <w:r w:rsidRPr="00BE0302">
        <w:rPr>
          <w:rFonts w:ascii="Palatino Linotype" w:eastAsia="Times New Roman" w:hAnsi="Palatino Linotype" w:cs="Arial"/>
          <w:sz w:val="22"/>
          <w:szCs w:val="22"/>
        </w:rPr>
        <w:t>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ED7C57" w:rsidRPr="00C174A7" w:rsidRDefault="00ED7C57" w:rsidP="00ED7C57">
      <w:pPr>
        <w:pStyle w:val="Prrafodelista"/>
        <w:numPr>
          <w:ilvl w:val="0"/>
          <w:numId w:val="64"/>
        </w:numPr>
        <w:rPr>
          <w:rFonts w:ascii="Palatino Linotype" w:hAnsi="Palatino Linotype"/>
          <w:sz w:val="22"/>
          <w:szCs w:val="22"/>
        </w:rPr>
      </w:pPr>
      <w:bookmarkStart w:id="6" w:name="_Toc29299957"/>
      <w:r w:rsidRPr="00ED7C57">
        <w:rPr>
          <w:rFonts w:ascii="Palatino Linotype" w:hAnsi="Palatino Linotype"/>
          <w:b/>
          <w:sz w:val="22"/>
          <w:szCs w:val="22"/>
          <w:highlight w:val="yellow"/>
        </w:rPr>
        <w:t>Decreto 110/2022</w:t>
      </w:r>
      <w:r w:rsidRPr="003A211F">
        <w:rPr>
          <w:rFonts w:ascii="Palatino Linotype" w:hAnsi="Palatino Linotype"/>
          <w:sz w:val="22"/>
          <w:szCs w:val="22"/>
        </w:rPr>
        <w:t xml:space="preserve"> Ordenación y currículo de la Educación Secundaria Obligatoria para la Comunidad Autónoma de Extremadura</w:t>
      </w:r>
      <w:r>
        <w:rPr>
          <w:rFonts w:ascii="Palatino Linotype" w:hAnsi="Palatino Linotype"/>
          <w:sz w:val="22"/>
          <w:szCs w:val="22"/>
        </w:rPr>
        <w:t>.</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F3" w:rsidRDefault="004939F3" w:rsidP="00B62E7F">
      <w:r>
        <w:separator/>
      </w:r>
    </w:p>
  </w:endnote>
  <w:endnote w:type="continuationSeparator" w:id="0">
    <w:p w:rsidR="004939F3" w:rsidRDefault="004939F3"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7C57">
          <w:rPr>
            <w:rStyle w:val="Nmerodepgina"/>
            <w:noProof/>
          </w:rPr>
          <w:t>3</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7C57">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F3" w:rsidRDefault="004939F3" w:rsidP="00B62E7F">
      <w:r>
        <w:separator/>
      </w:r>
    </w:p>
  </w:footnote>
  <w:footnote w:type="continuationSeparator" w:id="0">
    <w:p w:rsidR="004939F3" w:rsidRDefault="004939F3"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939F3"/>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3576"/>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54E7-F6A9-4B0D-A493-5B279BFA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22653</Words>
  <Characters>124597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2023-03-16T12:54:00Z</dcterms:created>
  <dcterms:modified xsi:type="dcterms:W3CDTF">2023-03-16T12:54:00Z</dcterms:modified>
</cp:coreProperties>
</file>